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B96DB4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A97DD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A97DDD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A97DD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97DDD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A97DDD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A97DD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C7DB8" w:rsidRPr="00A97DDD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97DDD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A97DDD" w:rsidRPr="00A97DDD">
        <w:rPr>
          <w:rFonts w:ascii="Times New Roman" w:hAnsi="Times New Roman"/>
          <w:b/>
          <w:sz w:val="24"/>
          <w:szCs w:val="26"/>
          <w:lang w:eastAsia="ru-RU"/>
        </w:rPr>
        <w:t>22</w:t>
      </w:r>
      <w:r w:rsidRPr="00A97DDD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A97DDD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0C669A" w:rsidRPr="00A97DDD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A97DDD" w:rsidRPr="00A97DDD">
        <w:rPr>
          <w:rFonts w:ascii="Times New Roman" w:hAnsi="Times New Roman"/>
          <w:b/>
          <w:sz w:val="24"/>
          <w:szCs w:val="26"/>
          <w:lang w:eastAsia="ru-RU"/>
        </w:rPr>
        <w:t>октября</w:t>
      </w:r>
      <w:r w:rsidR="00D90EE8" w:rsidRPr="00A97DDD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A97DDD">
        <w:rPr>
          <w:rFonts w:ascii="Times New Roman" w:hAnsi="Times New Roman"/>
          <w:b/>
          <w:sz w:val="24"/>
          <w:szCs w:val="26"/>
          <w:lang w:eastAsia="ru-RU"/>
        </w:rPr>
        <w:t>2020</w:t>
      </w:r>
      <w:r w:rsidR="00CC7DB8" w:rsidRPr="00A97DDD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A97DDD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A97DDD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A97DDD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A97DDD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A97DDD" w:rsidRPr="00A97DDD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C7DB8" w:rsidRPr="00A97DDD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A97DD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A97DD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CC7DB8" w:rsidRPr="00A97DD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A97DDD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A97DDD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287F4B" w:rsidRPr="00A97DDD" w:rsidRDefault="00287F4B" w:rsidP="00287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A97DDD">
        <w:rPr>
          <w:rFonts w:ascii="Times New Roman" w:hAnsi="Times New Roman"/>
          <w:sz w:val="24"/>
          <w:szCs w:val="24"/>
          <w:lang w:eastAsia="ru-RU"/>
        </w:rPr>
        <w:t xml:space="preserve">Проект внесения изменения в Правила землепользования и застройки города Твери, утвержденные решением Тверской городской Думы от 02.07.2003 № 71, относительно земельного участка                       с кадастровым номером </w:t>
      </w:r>
      <w:r w:rsidRPr="00A97DDD">
        <w:rPr>
          <w:rFonts w:ascii="Times New Roman" w:hAnsi="Times New Roman"/>
          <w:bCs/>
          <w:sz w:val="24"/>
          <w:szCs w:val="24"/>
          <w:lang w:eastAsia="ru-RU"/>
        </w:rPr>
        <w:t>69:40:0100624:34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Pr="00A97DDD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Pr="00A97DDD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А. Туполева, д. 123)</w:t>
      </w:r>
      <w:r w:rsidRPr="00A97DDD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A97DD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A97DDD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A97DDD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A97DDD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A97DD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97DDD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A97DD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A97DD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A97DDD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A97DDD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A97DDD">
        <w:rPr>
          <w:rFonts w:ascii="Times New Roman" w:eastAsiaTheme="minorHAnsi" w:hAnsi="Times New Roman"/>
          <w:sz w:val="24"/>
          <w:szCs w:val="26"/>
        </w:rPr>
        <w:t>0</w:t>
      </w:r>
      <w:r w:rsidRPr="00A97DDD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A97DD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A97DD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A97DDD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A97DDD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A97DDD">
        <w:rPr>
          <w:rFonts w:ascii="Times New Roman" w:eastAsiaTheme="minorHAnsi" w:hAnsi="Times New Roman"/>
          <w:sz w:val="24"/>
          <w:szCs w:val="26"/>
        </w:rPr>
        <w:t xml:space="preserve"> </w:t>
      </w:r>
      <w:r w:rsidR="00287F4B" w:rsidRPr="00A97DDD">
        <w:rPr>
          <w:rFonts w:ascii="Times New Roman" w:eastAsiaTheme="minorHAnsi" w:hAnsi="Times New Roman"/>
          <w:sz w:val="24"/>
          <w:szCs w:val="26"/>
        </w:rPr>
        <w:t>21</w:t>
      </w:r>
      <w:r w:rsidR="00192506" w:rsidRPr="00A97DDD">
        <w:rPr>
          <w:rFonts w:ascii="Times New Roman" w:eastAsiaTheme="minorHAnsi" w:hAnsi="Times New Roman"/>
          <w:sz w:val="24"/>
          <w:szCs w:val="26"/>
        </w:rPr>
        <w:t>-20</w:t>
      </w:r>
      <w:r w:rsidR="00287F4B" w:rsidRPr="00A97DDD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A97DDD">
        <w:rPr>
          <w:rFonts w:ascii="Times New Roman" w:eastAsiaTheme="minorHAnsi" w:hAnsi="Times New Roman"/>
          <w:sz w:val="24"/>
          <w:szCs w:val="26"/>
        </w:rPr>
        <w:t>«</w:t>
      </w:r>
      <w:r w:rsidR="00D76E4D" w:rsidRPr="00A97DDD">
        <w:rPr>
          <w:rFonts w:ascii="Times New Roman" w:eastAsiaTheme="minorHAnsi" w:hAnsi="Times New Roman"/>
          <w:sz w:val="24"/>
          <w:szCs w:val="26"/>
        </w:rPr>
        <w:t xml:space="preserve"> </w:t>
      </w:r>
      <w:r w:rsidR="00287F4B" w:rsidRPr="00A97DDD">
        <w:rPr>
          <w:rFonts w:ascii="Times New Roman" w:eastAsiaTheme="minorHAnsi" w:hAnsi="Times New Roman"/>
          <w:sz w:val="24"/>
          <w:szCs w:val="26"/>
        </w:rPr>
        <w:t>18</w:t>
      </w:r>
      <w:r w:rsidR="000B2593" w:rsidRPr="00A97DDD">
        <w:rPr>
          <w:rFonts w:ascii="Times New Roman" w:eastAsiaTheme="minorHAnsi" w:hAnsi="Times New Roman"/>
          <w:sz w:val="24"/>
          <w:szCs w:val="26"/>
        </w:rPr>
        <w:t xml:space="preserve"> </w:t>
      </w:r>
      <w:r w:rsidRPr="00A97DDD">
        <w:rPr>
          <w:rFonts w:ascii="Times New Roman" w:eastAsiaTheme="minorHAnsi" w:hAnsi="Times New Roman"/>
          <w:sz w:val="24"/>
          <w:szCs w:val="26"/>
        </w:rPr>
        <w:t xml:space="preserve">» </w:t>
      </w:r>
      <w:r w:rsidR="00287F4B" w:rsidRPr="00A97DDD">
        <w:rPr>
          <w:rFonts w:ascii="Times New Roman" w:eastAsiaTheme="minorHAnsi" w:hAnsi="Times New Roman"/>
          <w:sz w:val="24"/>
          <w:szCs w:val="26"/>
        </w:rPr>
        <w:t>мая</w:t>
      </w:r>
      <w:r w:rsidR="000B2593" w:rsidRPr="00A97DDD">
        <w:rPr>
          <w:rFonts w:ascii="Times New Roman" w:eastAsiaTheme="minorHAnsi" w:hAnsi="Times New Roman"/>
          <w:sz w:val="24"/>
          <w:szCs w:val="26"/>
        </w:rPr>
        <w:t xml:space="preserve"> </w:t>
      </w:r>
      <w:r w:rsidRPr="00A97DDD">
        <w:rPr>
          <w:rFonts w:ascii="Times New Roman" w:eastAsiaTheme="minorHAnsi" w:hAnsi="Times New Roman"/>
          <w:sz w:val="24"/>
          <w:szCs w:val="26"/>
        </w:rPr>
        <w:t>20</w:t>
      </w:r>
      <w:r w:rsidR="00192506" w:rsidRPr="00A97DDD">
        <w:rPr>
          <w:rFonts w:ascii="Times New Roman" w:eastAsiaTheme="minorHAnsi" w:hAnsi="Times New Roman"/>
          <w:sz w:val="24"/>
          <w:szCs w:val="26"/>
        </w:rPr>
        <w:t>20</w:t>
      </w:r>
      <w:r w:rsidRPr="00A97DDD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A97DD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A97DD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A97DDD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A97DD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A97DDD" w:rsidRPr="00A97DDD" w:rsidTr="006E4D35">
        <w:trPr>
          <w:jc w:val="center"/>
        </w:trPr>
        <w:tc>
          <w:tcPr>
            <w:tcW w:w="10173" w:type="dxa"/>
            <w:gridSpan w:val="3"/>
          </w:tcPr>
          <w:p w:rsidR="00CC7DB8" w:rsidRPr="00A97DDD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A97DDD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A97DDD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A97DDD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A97DDD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A97DDD">
              <w:rPr>
                <w:b/>
                <w:lang w:eastAsia="ru-RU"/>
              </w:rPr>
              <w:t>которой</w:t>
            </w:r>
            <w:r w:rsidRPr="00A97DDD">
              <w:rPr>
                <w:b/>
                <w:lang w:val="ru-RU" w:eastAsia="ru-RU"/>
              </w:rPr>
              <w:t xml:space="preserve"> </w:t>
            </w:r>
            <w:r w:rsidRPr="00A97DDD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A97DDD" w:rsidRPr="00A97DDD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A97DD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A97DDD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A97DD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A97DDD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A97DDD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A97DD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A97DDD">
              <w:rPr>
                <w:rFonts w:ascii="Times New Roman" w:eastAsiaTheme="minorHAnsi" w:hAnsi="Times New Roman"/>
              </w:rPr>
              <w:t>(</w:t>
            </w:r>
            <w:r w:rsidRPr="00A97DDD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A97DD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A97DDD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A97DDD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A97DDD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A97DDD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A97DDD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A97DDD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A97DDD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A97DDD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A97DD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A97DD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A97DDD" w:rsidRPr="00A97DDD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A97DDD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A97DDD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A97DDD">
              <w:rPr>
                <w:b/>
                <w:lang w:val="ru-RU" w:eastAsia="ru-RU"/>
              </w:rPr>
              <w:t>:</w:t>
            </w:r>
          </w:p>
        </w:tc>
      </w:tr>
      <w:tr w:rsidR="00A97DDD" w:rsidRPr="00A97DDD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A97DD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A97DDD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A97DD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A97DDD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A97DDD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A97DDD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A97DDD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A97DD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A97DDD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A97DDD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A97DDD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A97DDD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A97DDD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A97DDD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A97DDD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A97DDD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A97DD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C7DB8" w:rsidRPr="00A97DDD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A97DD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C3C0D" wp14:editId="154892A5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A97DDD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A97DDD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A97DD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7DDD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A97DD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A97DDD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A97DD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A97DDD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A97DD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A97DDD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A97DD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6"/>
          <w:lang w:eastAsia="ru-RU"/>
        </w:rPr>
      </w:pPr>
    </w:p>
    <w:p w:rsidR="00CC7DB8" w:rsidRPr="00A97DD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A97DDD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8E0480" w:rsidRPr="00A97DDD" w:rsidRDefault="008E0480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A97DDD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</w:t>
      </w:r>
      <w:r w:rsidR="00A97DDD" w:rsidRPr="00A97DDD">
        <w:rPr>
          <w:rFonts w:ascii="Times New Roman" w:hAnsi="Times New Roman"/>
          <w:bCs/>
          <w:sz w:val="24"/>
          <w:szCs w:val="24"/>
          <w:lang w:eastAsia="ru-RU"/>
        </w:rPr>
        <w:t>отклонить</w:t>
      </w:r>
      <w:r w:rsidRPr="00A97DDD">
        <w:rPr>
          <w:rFonts w:ascii="Times New Roman" w:hAnsi="Times New Roman"/>
          <w:bCs/>
          <w:sz w:val="24"/>
          <w:szCs w:val="24"/>
          <w:lang w:eastAsia="ru-RU"/>
        </w:rPr>
        <w:t xml:space="preserve"> проект решения Тверской горо</w:t>
      </w:r>
      <w:r w:rsidR="00A97DDD" w:rsidRPr="00A97DDD">
        <w:rPr>
          <w:rFonts w:ascii="Times New Roman" w:hAnsi="Times New Roman"/>
          <w:bCs/>
          <w:sz w:val="24"/>
          <w:szCs w:val="24"/>
          <w:lang w:eastAsia="ru-RU"/>
        </w:rPr>
        <w:t xml:space="preserve">дской Думы                       </w:t>
      </w:r>
      <w:r w:rsidR="00192506" w:rsidRPr="00A97DDD">
        <w:rPr>
          <w:rFonts w:ascii="Times New Roman" w:hAnsi="Times New Roman"/>
          <w:bCs/>
          <w:sz w:val="24"/>
          <w:szCs w:val="24"/>
          <w:lang w:eastAsia="ru-RU"/>
        </w:rPr>
        <w:t>«О внесении изменения</w:t>
      </w:r>
      <w:r w:rsidRPr="00A97DDD">
        <w:rPr>
          <w:rFonts w:ascii="Times New Roman" w:hAnsi="Times New Roman"/>
          <w:bCs/>
          <w:sz w:val="24"/>
          <w:szCs w:val="24"/>
          <w:lang w:eastAsia="ru-RU"/>
        </w:rPr>
        <w:t xml:space="preserve"> в Правила землепользования</w:t>
      </w:r>
      <w:r w:rsidR="00287F4B" w:rsidRPr="00A97DD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A97DDD">
        <w:rPr>
          <w:rFonts w:ascii="Times New Roman" w:hAnsi="Times New Roman"/>
          <w:bCs/>
          <w:sz w:val="24"/>
          <w:szCs w:val="24"/>
          <w:lang w:eastAsia="ru-RU"/>
        </w:rPr>
        <w:t xml:space="preserve">и застройки города Твери, утвержденные решением Тверской городской Думы от 02.07.2003 № 71» </w:t>
      </w:r>
      <w:r w:rsidR="00287F4B" w:rsidRPr="00A97DDD">
        <w:rPr>
          <w:rFonts w:ascii="Times New Roman" w:hAnsi="Times New Roman"/>
          <w:sz w:val="24"/>
          <w:szCs w:val="24"/>
          <w:lang w:eastAsia="ru-RU"/>
        </w:rPr>
        <w:t xml:space="preserve">относительно земельного участка с кадастровым номером </w:t>
      </w:r>
      <w:r w:rsidR="00287F4B" w:rsidRPr="00A97DDD">
        <w:rPr>
          <w:rFonts w:ascii="Times New Roman" w:hAnsi="Times New Roman"/>
          <w:bCs/>
          <w:sz w:val="24"/>
          <w:szCs w:val="24"/>
          <w:lang w:eastAsia="ru-RU"/>
        </w:rPr>
        <w:t>69:40:0100624:34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287F4B" w:rsidRPr="00A97DDD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287F4B" w:rsidRPr="00A97DDD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А. Туполева, д. 123)</w:t>
      </w:r>
      <w:r w:rsidRPr="00A97DDD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192506" w:rsidRPr="00A97DD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A97DDD">
        <w:rPr>
          <w:rFonts w:ascii="Times New Roman" w:hAnsi="Times New Roman"/>
          <w:bCs/>
          <w:sz w:val="24"/>
          <w:szCs w:val="24"/>
          <w:lang w:eastAsia="ru-RU"/>
        </w:rPr>
        <w:t xml:space="preserve">а именно: </w:t>
      </w:r>
      <w:proofErr w:type="gramEnd"/>
    </w:p>
    <w:p w:rsidR="00D06038" w:rsidRPr="00A97DDD" w:rsidRDefault="00135D5F" w:rsidP="00D0603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7DDD">
        <w:rPr>
          <w:rFonts w:ascii="Times New Roman" w:hAnsi="Times New Roman"/>
          <w:bCs/>
          <w:sz w:val="24"/>
          <w:szCs w:val="24"/>
          <w:lang w:eastAsia="ru-RU"/>
        </w:rPr>
        <w:t xml:space="preserve">в разделе </w:t>
      </w:r>
      <w:r w:rsidRPr="00A97DDD">
        <w:rPr>
          <w:rFonts w:ascii="Times New Roman" w:hAnsi="Times New Roman"/>
          <w:bCs/>
          <w:sz w:val="24"/>
          <w:szCs w:val="24"/>
          <w:lang w:val="en-US" w:eastAsia="ru-RU"/>
        </w:rPr>
        <w:t>III</w:t>
      </w:r>
      <w:r w:rsidRPr="00A97DDD">
        <w:rPr>
          <w:rFonts w:ascii="Times New Roman" w:hAnsi="Times New Roman"/>
          <w:bCs/>
          <w:sz w:val="24"/>
          <w:szCs w:val="24"/>
          <w:lang w:eastAsia="ru-RU"/>
        </w:rPr>
        <w:t xml:space="preserve"> «Карта градостроительного зонирования города Твери» (границы территориальных зон) Правил землепользования и </w:t>
      </w:r>
      <w:proofErr w:type="gramStart"/>
      <w:r w:rsidRPr="00A97DDD">
        <w:rPr>
          <w:rFonts w:ascii="Times New Roman" w:hAnsi="Times New Roman"/>
          <w:bCs/>
          <w:sz w:val="24"/>
          <w:szCs w:val="24"/>
          <w:lang w:eastAsia="ru-RU"/>
        </w:rPr>
        <w:t>застройки города</w:t>
      </w:r>
      <w:proofErr w:type="gramEnd"/>
      <w:r w:rsidRPr="00A97DDD">
        <w:rPr>
          <w:rFonts w:ascii="Times New Roman" w:hAnsi="Times New Roman"/>
          <w:bCs/>
          <w:sz w:val="24"/>
          <w:szCs w:val="24"/>
          <w:lang w:eastAsia="ru-RU"/>
        </w:rPr>
        <w:t xml:space="preserve"> Твери</w:t>
      </w:r>
      <w:r w:rsidR="00D06038" w:rsidRPr="00A97DDD">
        <w:rPr>
          <w:rFonts w:ascii="Times New Roman" w:hAnsi="Times New Roman"/>
          <w:bCs/>
          <w:sz w:val="24"/>
          <w:szCs w:val="24"/>
          <w:lang w:eastAsia="ru-RU"/>
        </w:rPr>
        <w:t xml:space="preserve"> изменить </w:t>
      </w:r>
      <w:r w:rsidR="00287F4B" w:rsidRPr="00A97DDD">
        <w:rPr>
          <w:rFonts w:ascii="Times New Roman" w:hAnsi="Times New Roman"/>
          <w:bCs/>
          <w:sz w:val="24"/>
          <w:szCs w:val="24"/>
          <w:lang w:eastAsia="ru-RU"/>
        </w:rPr>
        <w:t>коммунально-складскую зону (К) на зону производственной деятельности (П)</w:t>
      </w:r>
      <w:r w:rsidR="00B96DB4" w:rsidRPr="00A97DD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92506" w:rsidRPr="00A97DDD">
        <w:rPr>
          <w:rFonts w:ascii="Times New Roman" w:hAnsi="Times New Roman"/>
          <w:bCs/>
          <w:sz w:val="24"/>
          <w:szCs w:val="24"/>
          <w:lang w:eastAsia="ru-RU"/>
        </w:rPr>
        <w:t>в границах земельного участка</w:t>
      </w:r>
      <w:r w:rsidR="00287F4B" w:rsidRPr="00A97DD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92506" w:rsidRPr="00A97DDD">
        <w:rPr>
          <w:rFonts w:ascii="Times New Roman" w:hAnsi="Times New Roman"/>
          <w:bCs/>
          <w:sz w:val="24"/>
          <w:szCs w:val="24"/>
          <w:lang w:eastAsia="ru-RU"/>
        </w:rPr>
        <w:t xml:space="preserve">с кадастровым номером </w:t>
      </w:r>
      <w:r w:rsidR="00287F4B" w:rsidRPr="00A97DDD">
        <w:rPr>
          <w:rFonts w:ascii="Times New Roman" w:hAnsi="Times New Roman"/>
          <w:bCs/>
          <w:sz w:val="24"/>
          <w:szCs w:val="24"/>
          <w:lang w:eastAsia="ru-RU"/>
        </w:rPr>
        <w:t>69:40:0100624:34</w:t>
      </w:r>
      <w:r w:rsidR="00A97DDD" w:rsidRPr="00A97DDD">
        <w:rPr>
          <w:rFonts w:ascii="Times New Roman" w:hAnsi="Times New Roman"/>
          <w:bCs/>
          <w:sz w:val="24"/>
          <w:szCs w:val="24"/>
          <w:lang w:eastAsia="ru-RU"/>
        </w:rPr>
        <w:t>,</w:t>
      </w:r>
    </w:p>
    <w:p w:rsidR="00A97DDD" w:rsidRPr="00A97DDD" w:rsidRDefault="00A97DDD" w:rsidP="00A97DD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bCs/>
          <w:sz w:val="24"/>
          <w:szCs w:val="24"/>
          <w:lang w:eastAsia="ru-RU"/>
        </w:rPr>
      </w:pPr>
      <w:r w:rsidRPr="00A97DDD">
        <w:rPr>
          <w:bCs/>
          <w:sz w:val="24"/>
          <w:szCs w:val="24"/>
          <w:lang w:eastAsia="ru-RU"/>
        </w:rPr>
        <w:t xml:space="preserve">на основании соответствия территориальной зоны земельного участка положениям генерального плана города Твери, утверждённого решением Тверской городской Думы от 25.12.2012 </w:t>
      </w:r>
      <w:r>
        <w:rPr>
          <w:bCs/>
          <w:sz w:val="24"/>
          <w:szCs w:val="24"/>
          <w:lang w:val="ru-RU" w:eastAsia="ru-RU"/>
        </w:rPr>
        <w:t xml:space="preserve">                         </w:t>
      </w:r>
      <w:r w:rsidRPr="00A97DDD">
        <w:rPr>
          <w:bCs/>
          <w:sz w:val="24"/>
          <w:szCs w:val="24"/>
          <w:lang w:eastAsia="ru-RU"/>
        </w:rPr>
        <w:t>№ 193(394) (ред. от 03.07.2019 № 108), и направить проект на доработку.</w:t>
      </w:r>
    </w:p>
    <w:p w:rsidR="000B2593" w:rsidRPr="00A97DDD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A97DDD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EF20BA" wp14:editId="13C7829F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A97DDD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A97DDD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A97DDD" w:rsidRDefault="00A97DDD" w:rsidP="00A9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  <w:sectPr w:rsidR="00A97DDD" w:rsidSect="00A97DDD">
          <w:pgSz w:w="11906" w:h="16838"/>
          <w:pgMar w:top="454" w:right="567" w:bottom="369" w:left="794" w:header="709" w:footer="709" w:gutter="0"/>
          <w:cols w:space="708"/>
          <w:docGrid w:linePitch="360"/>
        </w:sectPr>
      </w:pP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E2DA4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A97DDD" w:rsidRPr="009E2DA4" w:rsidRDefault="00A97DDD" w:rsidP="00A97DD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A97DDD" w:rsidRPr="009E2DA4" w:rsidRDefault="00A97DDD" w:rsidP="00A97DDD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           А.Е. Жоголев</w:t>
      </w:r>
    </w:p>
    <w:p w:rsidR="00A97DDD" w:rsidRPr="009E2DA4" w:rsidRDefault="00A97DDD" w:rsidP="00A97DD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A97DDD" w:rsidRPr="009E2DA4" w:rsidRDefault="00A97DDD" w:rsidP="00A97DD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E2DA4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С.С. Абдуллаев</w:t>
      </w: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депутат Тверской городской Думы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А.Б. Арсеньев</w:t>
      </w: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9E2DA4">
        <w:rPr>
          <w:rFonts w:ascii="Times New Roman" w:hAnsi="Times New Roman"/>
          <w:lang w:eastAsia="ru-RU"/>
        </w:rPr>
        <w:t>контроля за</w:t>
      </w:r>
      <w:proofErr w:type="gramEnd"/>
      <w:r w:rsidRPr="009E2DA4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А.С. Дворников</w:t>
      </w: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департамента </w:t>
      </w: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архитектуры и градостроительства администрации города Твери</w:t>
      </w:r>
      <w:r w:rsidRPr="009E2DA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9E2DA4">
        <w:rPr>
          <w:rFonts w:ascii="Times New Roman" w:hAnsi="Times New Roman"/>
          <w:lang w:eastAsia="ru-RU"/>
        </w:rPr>
        <w:t xml:space="preserve">В.В. Ефремов </w:t>
      </w: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</w:t>
      </w: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градостроительного регулирования и территориального планирования </w:t>
      </w: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К.А. Никитина</w:t>
      </w: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2"/>
          <w:szCs w:val="16"/>
          <w:lang w:eastAsia="ru-RU"/>
        </w:rPr>
      </w:pPr>
      <w:r w:rsidRPr="009E2DA4">
        <w:rPr>
          <w:rFonts w:ascii="Times New Roman" w:hAnsi="Times New Roman"/>
          <w:lang w:eastAsia="ru-RU"/>
        </w:rPr>
        <w:tab/>
      </w: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Заместитель </w:t>
      </w:r>
      <w:proofErr w:type="gramStart"/>
      <w:r w:rsidRPr="009E2DA4">
        <w:rPr>
          <w:rFonts w:ascii="Times New Roman" w:hAnsi="Times New Roman"/>
          <w:lang w:eastAsia="ru-RU"/>
        </w:rPr>
        <w:t>начальника правового управления администрации города Твери</w:t>
      </w:r>
      <w:proofErr w:type="gramEnd"/>
      <w:r w:rsidRPr="009E2DA4">
        <w:rPr>
          <w:rFonts w:ascii="Times New Roman" w:hAnsi="Times New Roman"/>
          <w:lang w:eastAsia="ru-RU"/>
        </w:rPr>
        <w:t xml:space="preserve">, </w:t>
      </w: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начальник отдела сопровождения исполнительных производств </w:t>
      </w: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и взаимодействия с контрольно-надзорными органами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             Н.И. Парылина</w:t>
      </w: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9E2DA4">
        <w:rPr>
          <w:rFonts w:ascii="Times New Roman" w:hAnsi="Times New Roman"/>
          <w:lang w:eastAsia="ru-RU"/>
        </w:rPr>
        <w:t xml:space="preserve">                                      Ю.Г. Радченко</w:t>
      </w: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Депутат Тверской городской Думы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В.Н. Родионов</w:t>
      </w: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инженерного </w:t>
      </w: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развития и градостроительного кадастра департамента архитектуры </w:t>
      </w: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и градостроительства администрации города Твери                                                                              О.Е. </w:t>
      </w:r>
      <w:proofErr w:type="gramStart"/>
      <w:r w:rsidRPr="009E2DA4">
        <w:rPr>
          <w:rFonts w:ascii="Times New Roman" w:hAnsi="Times New Roman"/>
          <w:lang w:eastAsia="ru-RU"/>
        </w:rPr>
        <w:t>Софьин</w:t>
      </w:r>
      <w:proofErr w:type="gramEnd"/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А.А. Тягунов</w:t>
      </w: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Заместитель руководителя Управления Федеральной службы по надзору </w:t>
      </w: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в сфере защиты прав потребителей и благополучия человека </w:t>
      </w: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по Тверской области – заместитель главного государственного </w:t>
      </w: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санитарного врача по Тверской области                                                                                                 О.О. Федорин </w:t>
      </w: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12"/>
          <w:lang w:eastAsia="ru-RU"/>
        </w:rPr>
      </w:pP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Ж.В. Циперман</w:t>
      </w: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9E2DA4">
        <w:rPr>
          <w:rFonts w:ascii="Times New Roman" w:hAnsi="Times New Roman"/>
          <w:b/>
          <w:lang w:eastAsia="ru-RU"/>
        </w:rPr>
        <w:t>Секретарь комиссии:</w:t>
      </w: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A97DDD" w:rsidRPr="009E2DA4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A97DDD" w:rsidRPr="00BA52CC" w:rsidRDefault="00A97DDD" w:rsidP="00A97D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</w:rPr>
      </w:pPr>
      <w:r w:rsidRPr="009E2DA4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 Е.Н. Сачкова</w:t>
      </w:r>
    </w:p>
    <w:p w:rsidR="00287F4B" w:rsidRPr="00A97DDD" w:rsidRDefault="00287F4B" w:rsidP="00F0099E">
      <w:pPr>
        <w:pStyle w:val="ConsPlusNonformat"/>
        <w:rPr>
          <w:rFonts w:ascii="Times New Roman" w:hAnsi="Times New Roman"/>
          <w:color w:val="984806" w:themeColor="accent6" w:themeShade="80"/>
        </w:rPr>
      </w:pPr>
      <w:bookmarkStart w:id="0" w:name="_GoBack"/>
      <w:bookmarkEnd w:id="0"/>
    </w:p>
    <w:sectPr w:rsidR="00287F4B" w:rsidRPr="00A97DDD" w:rsidSect="00A97DDD">
      <w:pgSz w:w="11906" w:h="16838"/>
      <w:pgMar w:top="454" w:right="567" w:bottom="369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0C669A"/>
    <w:rsid w:val="00135D5F"/>
    <w:rsid w:val="00192506"/>
    <w:rsid w:val="001E67BE"/>
    <w:rsid w:val="001F7DA2"/>
    <w:rsid w:val="002656DB"/>
    <w:rsid w:val="00286A8B"/>
    <w:rsid w:val="00287F4B"/>
    <w:rsid w:val="002D2955"/>
    <w:rsid w:val="00351481"/>
    <w:rsid w:val="00352716"/>
    <w:rsid w:val="003A318A"/>
    <w:rsid w:val="003A45FA"/>
    <w:rsid w:val="005340A7"/>
    <w:rsid w:val="00574633"/>
    <w:rsid w:val="00617FB2"/>
    <w:rsid w:val="006C09D3"/>
    <w:rsid w:val="008C020F"/>
    <w:rsid w:val="008E0480"/>
    <w:rsid w:val="00A63E8D"/>
    <w:rsid w:val="00A97DDD"/>
    <w:rsid w:val="00AE032B"/>
    <w:rsid w:val="00B76563"/>
    <w:rsid w:val="00B96DB4"/>
    <w:rsid w:val="00CC7DB8"/>
    <w:rsid w:val="00D06038"/>
    <w:rsid w:val="00D76E4D"/>
    <w:rsid w:val="00D82C07"/>
    <w:rsid w:val="00D90EE8"/>
    <w:rsid w:val="00E151C6"/>
    <w:rsid w:val="00F000C4"/>
    <w:rsid w:val="00F0099E"/>
    <w:rsid w:val="00F15BEB"/>
    <w:rsid w:val="00F543CB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33</cp:revision>
  <cp:lastPrinted>2020-10-30T08:08:00Z</cp:lastPrinted>
  <dcterms:created xsi:type="dcterms:W3CDTF">2018-10-03T09:43:00Z</dcterms:created>
  <dcterms:modified xsi:type="dcterms:W3CDTF">2020-10-30T08:08:00Z</dcterms:modified>
</cp:coreProperties>
</file>